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2B" w:rsidRDefault="00CA3701">
      <w:r>
        <w:t>SMHA museikonferens 2018</w:t>
      </w:r>
    </w:p>
    <w:p w:rsidR="00CA3701" w:rsidRDefault="00CA3701">
      <w:r>
        <w:t>Vid årets museikonferens representerade Anders Gustafsson och jag, Roland Thorsson, Teleseum. Konferensen genomförde under tre dagar i oktober på Försvarsmuseum i Boden</w:t>
      </w:r>
      <w:r w:rsidR="00DB57FA">
        <w:t xml:space="preserve"> och leddes av </w:t>
      </w:r>
      <w:proofErr w:type="spellStart"/>
      <w:r w:rsidR="00DB57FA">
        <w:t>SMHA:s</w:t>
      </w:r>
      <w:proofErr w:type="spellEnd"/>
      <w:r w:rsidR="00DB57FA">
        <w:t xml:space="preserve"> kanslichef Helene Rådlund.</w:t>
      </w:r>
    </w:p>
    <w:p w:rsidR="00DB57FA" w:rsidRDefault="00DB57FA">
      <w:r>
        <w:t>Inledningsvis informerade SMHA om sin strategiska inriktning -2022. Användarna, dvs samhället ska ställas i centrum och verksamheten ska kännetecknas av</w:t>
      </w:r>
    </w:p>
    <w:p w:rsidR="00DB57FA" w:rsidRDefault="00DB57FA" w:rsidP="00DB57FA">
      <w:pPr>
        <w:pStyle w:val="Liststycke"/>
        <w:numPr>
          <w:ilvl w:val="0"/>
          <w:numId w:val="4"/>
        </w:numPr>
      </w:pPr>
      <w:r>
        <w:t>Engagerande</w:t>
      </w:r>
    </w:p>
    <w:p w:rsidR="00DB57FA" w:rsidRDefault="00DB57FA" w:rsidP="00DB57FA">
      <w:pPr>
        <w:pStyle w:val="Liststycke"/>
        <w:numPr>
          <w:ilvl w:val="0"/>
          <w:numId w:val="4"/>
        </w:numPr>
      </w:pPr>
      <w:r>
        <w:t>Nyskapande</w:t>
      </w:r>
    </w:p>
    <w:p w:rsidR="00DB57FA" w:rsidRDefault="00DB57FA" w:rsidP="00DB57FA">
      <w:pPr>
        <w:pStyle w:val="Liststycke"/>
        <w:numPr>
          <w:ilvl w:val="0"/>
          <w:numId w:val="4"/>
        </w:numPr>
      </w:pPr>
      <w:r>
        <w:t>Trovärdighet</w:t>
      </w:r>
    </w:p>
    <w:p w:rsidR="00DB57FA" w:rsidRDefault="00DB57FA" w:rsidP="00DB57FA">
      <w:r>
        <w:t>SMHA meddelade också att regler runt bidragsansökan ska ändras något och sista datum för ansökan blir 31 december.</w:t>
      </w:r>
    </w:p>
    <w:p w:rsidR="00CA3701" w:rsidRDefault="00CA3701"/>
    <w:p w:rsidR="00CA3701" w:rsidRDefault="00CA3701">
      <w:r>
        <w:t>Samlingar – möjligheter och utmaningar</w:t>
      </w:r>
    </w:p>
    <w:p w:rsidR="00CA3701" w:rsidRDefault="00CA3701">
      <w:r>
        <w:t>Årets tema var ”Samlingar – möjligheter och utmaningar”. SMHA delade in konferens i tre delblock som nedan redovisas.</w:t>
      </w:r>
    </w:p>
    <w:p w:rsidR="00CA3701" w:rsidRDefault="00CA3701"/>
    <w:p w:rsidR="00CA3701" w:rsidRDefault="00CA3701">
      <w:r>
        <w:t>Att tänka kring museisamlingar</w:t>
      </w:r>
    </w:p>
    <w:p w:rsidR="00DB57FA" w:rsidRDefault="00CA3701">
      <w:r>
        <w:t>Under första dagen</w:t>
      </w:r>
      <w:r w:rsidR="00C95AFD">
        <w:t>s</w:t>
      </w:r>
      <w:r>
        <w:t xml:space="preserve"> föreläs</w:t>
      </w:r>
      <w:r w:rsidR="00C95AFD">
        <w:t>ningar</w:t>
      </w:r>
      <w:r>
        <w:t xml:space="preserve"> </w:t>
      </w:r>
      <w:r w:rsidR="00DB57FA">
        <w:t xml:space="preserve">uppmanades </w:t>
      </w:r>
      <w:r w:rsidR="00C95AFD">
        <w:t xml:space="preserve">vi </w:t>
      </w:r>
      <w:r w:rsidR="00DB57FA">
        <w:t xml:space="preserve">att tänka ”föremål – berättelsen – upplevelsen” vid visning av samlingar. Det innebär att insamling av berättelsen är kanske lika viktig som föremålet i sig. </w:t>
      </w:r>
      <w:r w:rsidR="008F0D4F">
        <w:t xml:space="preserve"> Ibland kanske det räcker med att dokumentera berättelsen och föremålet i digital form?</w:t>
      </w:r>
    </w:p>
    <w:p w:rsidR="008F0D4F" w:rsidRDefault="00DB57FA" w:rsidP="008F0D4F">
      <w:r>
        <w:t>Insamling av föremål bör ske efter en p</w:t>
      </w:r>
      <w:r w:rsidR="008F0D4F">
        <w:t>olicy</w:t>
      </w:r>
      <w:r>
        <w:t>:</w:t>
      </w:r>
    </w:p>
    <w:p w:rsidR="00DB57FA" w:rsidRDefault="00DB57FA" w:rsidP="00DB57FA">
      <w:pPr>
        <w:pStyle w:val="Liststycke"/>
        <w:numPr>
          <w:ilvl w:val="0"/>
          <w:numId w:val="5"/>
        </w:numPr>
      </w:pPr>
      <w:r>
        <w:t>Ändamålsenlig förvaring</w:t>
      </w:r>
    </w:p>
    <w:p w:rsidR="00DB57FA" w:rsidRDefault="00DB57FA" w:rsidP="00DB57FA">
      <w:pPr>
        <w:pStyle w:val="Liststycke"/>
        <w:numPr>
          <w:ilvl w:val="0"/>
          <w:numId w:val="5"/>
        </w:numPr>
      </w:pPr>
      <w:r>
        <w:t>Långsiktighet</w:t>
      </w:r>
    </w:p>
    <w:p w:rsidR="00DB57FA" w:rsidRDefault="00DB57FA" w:rsidP="00DB57FA">
      <w:pPr>
        <w:pStyle w:val="Liststycke"/>
        <w:numPr>
          <w:ilvl w:val="0"/>
          <w:numId w:val="5"/>
        </w:numPr>
      </w:pPr>
      <w:r>
        <w:t>Ekonomiskt hållbart</w:t>
      </w:r>
    </w:p>
    <w:p w:rsidR="008F0D4F" w:rsidRDefault="008F0D4F" w:rsidP="00DB57FA"/>
    <w:p w:rsidR="00DB57FA" w:rsidRDefault="008F0D4F" w:rsidP="00DB57FA">
      <w:r>
        <w:t>Samlingar och säkerhet</w:t>
      </w:r>
    </w:p>
    <w:p w:rsidR="008F0D4F" w:rsidRDefault="008F0D4F" w:rsidP="00DB57FA">
      <w:r>
        <w:t>Under dag två förelästes om säkerhet runt samlingar både i magasin och utställningar.</w:t>
      </w:r>
    </w:p>
    <w:p w:rsidR="008F0D4F" w:rsidRDefault="008F0D4F" w:rsidP="00DB57FA">
      <w:r>
        <w:t>Det finns i våra gömmor farlig materiel som vi måste säkerställa att inte skadar personer eller miljö. Det rör sig om batterier, radioaktiv strålning, monitorer med bildrör, etc.</w:t>
      </w:r>
    </w:p>
    <w:p w:rsidR="008F0D4F" w:rsidRDefault="008F0D4F" w:rsidP="00DB57FA">
      <w:r>
        <w:t xml:space="preserve">SMHA uppmanar oss att </w:t>
      </w:r>
      <w:r w:rsidR="005B0A0E">
        <w:t>med</w:t>
      </w:r>
      <w:r>
        <w:t xml:space="preserve"> hjälp </w:t>
      </w:r>
      <w:r w:rsidR="005B0A0E">
        <w:t>a</w:t>
      </w:r>
      <w:r>
        <w:t xml:space="preserve">v </w:t>
      </w:r>
      <w:r w:rsidR="005B0A0E">
        <w:t xml:space="preserve">samlingsförvaltningsstandarden </w:t>
      </w:r>
      <w:proofErr w:type="spellStart"/>
      <w:r w:rsidR="005B0A0E">
        <w:t>Spectrum</w:t>
      </w:r>
      <w:proofErr w:type="spellEnd"/>
      <w:r w:rsidR="005B0A0E">
        <w:t xml:space="preserve"> (finns på </w:t>
      </w:r>
      <w:proofErr w:type="spellStart"/>
      <w:r w:rsidR="005B0A0E">
        <w:t>RaÄ</w:t>
      </w:r>
      <w:proofErr w:type="spellEnd"/>
      <w:r w:rsidR="005B0A0E">
        <w:t xml:space="preserve"> hemsida) ta fram</w:t>
      </w:r>
    </w:p>
    <w:p w:rsidR="005B0A0E" w:rsidRDefault="005B0A0E" w:rsidP="005B0A0E">
      <w:pPr>
        <w:pStyle w:val="Liststycke"/>
        <w:numPr>
          <w:ilvl w:val="0"/>
          <w:numId w:val="6"/>
        </w:numPr>
      </w:pPr>
      <w:r>
        <w:t>Policy</w:t>
      </w:r>
    </w:p>
    <w:p w:rsidR="005B0A0E" w:rsidRDefault="005B0A0E" w:rsidP="005B0A0E">
      <w:pPr>
        <w:pStyle w:val="Liststycke"/>
        <w:numPr>
          <w:ilvl w:val="0"/>
          <w:numId w:val="6"/>
        </w:numPr>
      </w:pPr>
      <w:r>
        <w:t>Processer</w:t>
      </w:r>
    </w:p>
    <w:p w:rsidR="005B0A0E" w:rsidRDefault="005B0A0E" w:rsidP="005B0A0E">
      <w:pPr>
        <w:pStyle w:val="Liststycke"/>
        <w:numPr>
          <w:ilvl w:val="0"/>
          <w:numId w:val="6"/>
        </w:numPr>
      </w:pPr>
      <w:r>
        <w:t>Planer</w:t>
      </w:r>
    </w:p>
    <w:p w:rsidR="005B0A0E" w:rsidRDefault="005B0A0E" w:rsidP="005B0A0E">
      <w:r>
        <w:t>Vi bör snarast</w:t>
      </w:r>
    </w:p>
    <w:p w:rsidR="005B0A0E" w:rsidRDefault="005B0A0E" w:rsidP="005B0A0E">
      <w:pPr>
        <w:pStyle w:val="Liststycke"/>
        <w:numPr>
          <w:ilvl w:val="0"/>
          <w:numId w:val="7"/>
        </w:numPr>
      </w:pPr>
      <w:r>
        <w:t>Skapa arbetsrutiner för arbete i magasin</w:t>
      </w:r>
    </w:p>
    <w:p w:rsidR="005B0A0E" w:rsidRDefault="005B0A0E" w:rsidP="005B0A0E">
      <w:pPr>
        <w:pStyle w:val="Liststycke"/>
        <w:numPr>
          <w:ilvl w:val="0"/>
          <w:numId w:val="7"/>
        </w:numPr>
      </w:pPr>
      <w:r>
        <w:lastRenderedPageBreak/>
        <w:t>Inventera farlig materiel</w:t>
      </w:r>
    </w:p>
    <w:p w:rsidR="005B0A0E" w:rsidRDefault="005B0A0E" w:rsidP="005B0A0E">
      <w:pPr>
        <w:pStyle w:val="Liststycke"/>
        <w:numPr>
          <w:ilvl w:val="0"/>
          <w:numId w:val="7"/>
        </w:numPr>
      </w:pPr>
      <w:r>
        <w:t>Märka ut eller samla farlig materiel</w:t>
      </w:r>
      <w:r w:rsidR="00C95AFD">
        <w:t xml:space="preserve"> </w:t>
      </w:r>
    </w:p>
    <w:p w:rsidR="005B0A0E" w:rsidRDefault="005B0A0E" w:rsidP="005B0A0E"/>
    <w:p w:rsidR="005B0A0E" w:rsidRDefault="005B0A0E" w:rsidP="005B0A0E">
      <w:r w:rsidRPr="005B0A0E">
        <w:t>Ett tillgängligt militärhistoriskt kulturarv</w:t>
      </w:r>
    </w:p>
    <w:p w:rsidR="005B0A0E" w:rsidRDefault="005B0A0E" w:rsidP="005B0A0E">
      <w:r>
        <w:t>Dag tre redovisade olika föredragshållare om hur utställningar bör ordnas med tanke på säkerhet.</w:t>
      </w:r>
    </w:p>
    <w:p w:rsidR="00C95AFD" w:rsidRDefault="005B0A0E" w:rsidP="005B0A0E">
      <w:r>
        <w:t>Inför all besöksverksamhet ska en riskanalys genomföras</w:t>
      </w:r>
      <w:r w:rsidR="00C95AFD">
        <w:t xml:space="preserve"> vilket vi fick öva på</w:t>
      </w:r>
      <w:r>
        <w:t xml:space="preserve">. </w:t>
      </w:r>
      <w:bookmarkStart w:id="0" w:name="_GoBack"/>
      <w:bookmarkEnd w:id="0"/>
    </w:p>
    <w:p w:rsidR="005B0A0E" w:rsidRDefault="005B0A0E" w:rsidP="005B0A0E"/>
    <w:p w:rsidR="005B0A0E" w:rsidRDefault="005B0A0E" w:rsidP="005B0A0E">
      <w:r>
        <w:t>Sammanfattning</w:t>
      </w:r>
    </w:p>
    <w:p w:rsidR="005B0A0E" w:rsidRDefault="005B0A0E" w:rsidP="005B0A0E">
      <w:r>
        <w:t>Konferensen var mycket givande och väckte många tankar om hur vi arbetar i magasinen och i samband med Regementets dag. Vi kommer att</w:t>
      </w:r>
      <w:r w:rsidR="00C95AFD">
        <w:t xml:space="preserve"> arbeta med säkerhetsfrågor runt arbetet i Valla och andra ställen för att vi fortsättningsvis också blir förskonade från olyckor.</w:t>
      </w:r>
    </w:p>
    <w:sectPr w:rsidR="005B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2E8"/>
    <w:multiLevelType w:val="hybridMultilevel"/>
    <w:tmpl w:val="7D06E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A54"/>
    <w:multiLevelType w:val="multilevel"/>
    <w:tmpl w:val="BB10D1E8"/>
    <w:lvl w:ilvl="0">
      <w:start w:val="1"/>
      <w:numFmt w:val="decimal"/>
      <w:pStyle w:val="ProtRubrik1"/>
      <w:lvlText w:val="§%1"/>
      <w:lvlJc w:val="left"/>
      <w:pPr>
        <w:ind w:left="567" w:hanging="567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E236C0"/>
    <w:multiLevelType w:val="hybridMultilevel"/>
    <w:tmpl w:val="47249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1514"/>
    <w:multiLevelType w:val="hybridMultilevel"/>
    <w:tmpl w:val="C8469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F37"/>
    <w:multiLevelType w:val="hybridMultilevel"/>
    <w:tmpl w:val="F5600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1"/>
    <w:rsid w:val="00123185"/>
    <w:rsid w:val="005B0A0E"/>
    <w:rsid w:val="008F0D4F"/>
    <w:rsid w:val="00BF4C2B"/>
    <w:rsid w:val="00C95AFD"/>
    <w:rsid w:val="00CA3701"/>
    <w:rsid w:val="00D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14F"/>
  <w15:chartTrackingRefBased/>
  <w15:docId w15:val="{AE85E593-16A8-42F5-94AC-4AEFB04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tRubrik1">
    <w:name w:val="ProtRubrik 1"/>
    <w:next w:val="Brdtext2"/>
    <w:autoRedefine/>
    <w:qFormat/>
    <w:rsid w:val="00123185"/>
    <w:pPr>
      <w:numPr>
        <w:numId w:val="3"/>
      </w:numPr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bidi="en-US"/>
    </w:rPr>
  </w:style>
  <w:style w:type="paragraph" w:styleId="Brdtext">
    <w:name w:val="Body Text"/>
    <w:basedOn w:val="Normal"/>
    <w:link w:val="BrdtextChar"/>
    <w:autoRedefine/>
    <w:rsid w:val="00123185"/>
    <w:pPr>
      <w:spacing w:before="120" w:after="240" w:line="240" w:lineRule="auto"/>
      <w:ind w:left="6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123185"/>
    <w:rPr>
      <w:rFonts w:ascii="Times New Roman" w:eastAsia="Times New Roman" w:hAnsi="Times New Roman" w:cs="Times New Roman"/>
      <w:sz w:val="24"/>
      <w:szCs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31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3185"/>
  </w:style>
  <w:style w:type="paragraph" w:styleId="Liststycke">
    <w:name w:val="List Paragraph"/>
    <w:basedOn w:val="Normal"/>
    <w:uiPriority w:val="34"/>
    <w:qFormat/>
    <w:rsid w:val="00DB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Thorsson</dc:creator>
  <cp:keywords/>
  <dc:description/>
  <cp:lastModifiedBy>Roland Thorsson</cp:lastModifiedBy>
  <cp:revision>1</cp:revision>
  <dcterms:created xsi:type="dcterms:W3CDTF">2018-10-28T06:43:00Z</dcterms:created>
  <dcterms:modified xsi:type="dcterms:W3CDTF">2018-10-28T07:33:00Z</dcterms:modified>
</cp:coreProperties>
</file>